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0" w:rsidRDefault="00EE7912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Procedury organizacji </w:t>
      </w:r>
      <w:r w:rsidR="00C75FCB">
        <w:rPr>
          <w:b/>
          <w:sz w:val="28"/>
        </w:rPr>
        <w:t xml:space="preserve">pracy nauczyciela w </w:t>
      </w:r>
      <w:r w:rsidR="00EC77CD">
        <w:rPr>
          <w:b/>
          <w:sz w:val="28"/>
        </w:rPr>
        <w:t>p</w:t>
      </w:r>
      <w:r w:rsidR="00C75FCB">
        <w:rPr>
          <w:b/>
          <w:sz w:val="28"/>
        </w:rPr>
        <w:t xml:space="preserve">lacówce podczas trwania </w:t>
      </w:r>
      <w:r w:rsidR="00EC77CD">
        <w:rPr>
          <w:b/>
          <w:sz w:val="28"/>
        </w:rPr>
        <w:t>pandemii</w:t>
      </w:r>
    </w:p>
    <w:p w:rsidR="00C75FCB" w:rsidRDefault="00C75FCB" w:rsidP="00C75FCB">
      <w:pPr>
        <w:spacing w:after="38" w:line="259" w:lineRule="auto"/>
        <w:ind w:left="360" w:right="0" w:firstLine="0"/>
        <w:jc w:val="center"/>
      </w:pPr>
    </w:p>
    <w:p w:rsidR="00F77FE0" w:rsidRPr="00A15739" w:rsidRDefault="00EC77CD" w:rsidP="00A15739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Do pracy w przedszkolu mogą przychodzić jedynie zdrowe osoby, bez jakichkolwiek objawów wskazujących na chorobę z</w:t>
      </w:r>
      <w:r w:rsidR="00A15739">
        <w:rPr>
          <w:sz w:val="24"/>
          <w:szCs w:val="24"/>
        </w:rPr>
        <w:t xml:space="preserve">akaźną.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Nauczyciele zobowiązani są do zachowania bezpieczne</w:t>
      </w:r>
      <w:r w:rsidR="00A15739">
        <w:rPr>
          <w:sz w:val="24"/>
          <w:szCs w:val="24"/>
        </w:rPr>
        <w:t xml:space="preserve">j odległości w kontaktach, tj. 1,5 </w:t>
      </w:r>
      <w:r w:rsidRPr="00C75FCB">
        <w:rPr>
          <w:sz w:val="24"/>
          <w:szCs w:val="24"/>
        </w:rPr>
        <w:t xml:space="preserve">m. </w:t>
      </w:r>
    </w:p>
    <w:p w:rsidR="00C75FCB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 zobowiązany jest do częstego dezynfeko</w:t>
      </w:r>
      <w:r w:rsidR="00C75FCB" w:rsidRPr="00C75FCB">
        <w:rPr>
          <w:sz w:val="24"/>
          <w:szCs w:val="24"/>
        </w:rPr>
        <w:t>wania rąk płynem dezynfekującym.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 zobowiązany jest do częstego przypominania dzieciom o konieczności mycia rąk, a</w:t>
      </w:r>
      <w:r w:rsidR="00C75FCB">
        <w:rPr>
          <w:sz w:val="24"/>
          <w:szCs w:val="24"/>
        </w:rPr>
        <w:t> </w:t>
      </w:r>
      <w:r w:rsidRPr="00C75FCB">
        <w:rPr>
          <w:sz w:val="24"/>
          <w:szCs w:val="24"/>
        </w:rPr>
        <w:t xml:space="preserve">także do pomocy maluchom w dokładnym wykonywaniu tej czynności. Do wycierania dłoni używany tylko papierowych ręczników.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Nauczyciele w trakcie wykonywania pracy w placówce są zaopatrzeni w środki ochrony, tj. maseczki, przyłbice   i rękawiczki. Zgodnie z wytycznymi GIS i MZ używanie ich na terenie placówki podczas pracy z dziećmi nie jest konieczne, dlatego decyzja o ich używaniu w takiej sytuacji należy do nauczycieli. Natomiast podczas konieczności kontaktów z innymi osobami dorosłymi / pracownikami / dyrektorem, konieczne jest noszenie maski or</w:t>
      </w:r>
      <w:r w:rsidR="00A15739">
        <w:rPr>
          <w:sz w:val="24"/>
          <w:szCs w:val="24"/>
        </w:rPr>
        <w:t xml:space="preserve">az zachowanie minimum dystansu 1,5 </w:t>
      </w:r>
      <w:r w:rsidRPr="00C75FCB">
        <w:rPr>
          <w:sz w:val="24"/>
          <w:szCs w:val="24"/>
        </w:rPr>
        <w:t xml:space="preserve">m.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Dzieci w placówce przebywają bez przyłbic i maseczek ochronnych. Jeżeli rodzic zdecyduje inaczej, zobowiązany jest zaopatrzyć dziecko w te środki ochrony, pod warunkiem, że dziecko nauczone będzie korzystania z nich samodzielnie. W innym przypadku, w sytuacji strachu i</w:t>
      </w:r>
      <w:r w:rsidR="00C75FCB">
        <w:rPr>
          <w:sz w:val="24"/>
          <w:szCs w:val="24"/>
        </w:rPr>
        <w:t> </w:t>
      </w:r>
      <w:r w:rsidRPr="00C75FCB">
        <w:rPr>
          <w:sz w:val="24"/>
          <w:szCs w:val="24"/>
        </w:rPr>
        <w:t xml:space="preserve">obawy o życie i zdrowie dziecka, należy dziecko pozostawić w domu. 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 xml:space="preserve">Nauczyciele w placówce zobowiązani są do wyjaśnienia dzieciom, w jakiej sytuacji jesteśmy oraz przedstawienia nowych zasad panujących w placówce (sposób dostosowany do wieku dziecka), jak: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częste mycie rąk,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wkładanie zabawek do buzi,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dotykanie rękoma twarzy, oczu i ust,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kichanie tylko w łokieć,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przytulanie się, nie dotykanie innych, nie podawanie na przywitanie dłoni,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bawienie się z zachowaniem bezpiecznej odległości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 xml:space="preserve">Nauczyciel tak kieruje zabawą dzieci, aby nie dopuścić do większych skupisk dzieci w jednym punkcie sali.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63"/>
        <w:rPr>
          <w:sz w:val="24"/>
          <w:szCs w:val="24"/>
        </w:rPr>
      </w:pPr>
      <w:r w:rsidRPr="00C75FCB">
        <w:rPr>
          <w:sz w:val="24"/>
          <w:szCs w:val="24"/>
        </w:rPr>
        <w:t>Na czas pand</w:t>
      </w:r>
      <w:r w:rsidR="00823943">
        <w:rPr>
          <w:sz w:val="24"/>
          <w:szCs w:val="24"/>
        </w:rPr>
        <w:t xml:space="preserve">emii dzieci </w:t>
      </w:r>
      <w:r w:rsidR="00A15739">
        <w:rPr>
          <w:sz w:val="24"/>
          <w:szCs w:val="24"/>
        </w:rPr>
        <w:t>le</w:t>
      </w:r>
      <w:r w:rsidR="00823943">
        <w:rPr>
          <w:sz w:val="24"/>
          <w:szCs w:val="24"/>
        </w:rPr>
        <w:t>żakują korzystając z przypisanych im indywidualnie materacy i kocyków.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 xml:space="preserve">W czasie trwania pandemii rezygnujemy z mycia zębów, w czasie </w:t>
      </w:r>
      <w:r w:rsidR="00823943">
        <w:rPr>
          <w:sz w:val="24"/>
          <w:szCs w:val="24"/>
        </w:rPr>
        <w:t>pobytu w placówce</w:t>
      </w:r>
      <w:r w:rsidRPr="00C75FCB">
        <w:rPr>
          <w:sz w:val="24"/>
          <w:szCs w:val="24"/>
        </w:rPr>
        <w:t xml:space="preserve">.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>Wszystkie posiłki dziecko zjada w</w:t>
      </w:r>
      <w:r w:rsidR="00C75FCB" w:rsidRPr="00C75FCB">
        <w:rPr>
          <w:sz w:val="24"/>
          <w:szCs w:val="24"/>
        </w:rPr>
        <w:t xml:space="preserve"> sali.</w:t>
      </w:r>
      <w:r w:rsidRPr="00C75FCB">
        <w:rPr>
          <w:sz w:val="24"/>
          <w:szCs w:val="24"/>
        </w:rPr>
        <w:t xml:space="preserve"> Ważne jest, aby za każdym razem dziecko siedziało na swoim, oznaczonym miejscu. 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302"/>
        <w:rPr>
          <w:sz w:val="24"/>
          <w:szCs w:val="24"/>
        </w:rPr>
      </w:pPr>
      <w:r w:rsidRPr="00C75FCB">
        <w:rPr>
          <w:sz w:val="24"/>
          <w:szCs w:val="24"/>
        </w:rPr>
        <w:t xml:space="preserve">Nauczyciel nie organizuje żadnych wyjść poza teren przedszkola. </w:t>
      </w:r>
    </w:p>
    <w:p w:rsidR="00F77FE0" w:rsidRDefault="00F77FE0">
      <w:pPr>
        <w:spacing w:after="0" w:line="259" w:lineRule="auto"/>
        <w:ind w:left="0" w:right="0" w:firstLine="0"/>
        <w:jc w:val="right"/>
      </w:pPr>
    </w:p>
    <w:p w:rsidR="00F77FE0" w:rsidRDefault="00F77FE0">
      <w:pPr>
        <w:spacing w:after="0" w:line="259" w:lineRule="auto"/>
        <w:ind w:left="0" w:right="0" w:firstLine="0"/>
        <w:jc w:val="left"/>
      </w:pPr>
    </w:p>
    <w:sectPr w:rsidR="00F77FE0" w:rsidSect="00BA616E">
      <w:pgSz w:w="11900" w:h="16840"/>
      <w:pgMar w:top="755" w:right="1079" w:bottom="717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A1C"/>
    <w:multiLevelType w:val="hybridMultilevel"/>
    <w:tmpl w:val="7F489202"/>
    <w:lvl w:ilvl="0" w:tplc="0882D95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8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D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05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62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6D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2A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E4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A5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AC1444"/>
    <w:multiLevelType w:val="hybridMultilevel"/>
    <w:tmpl w:val="5128C1F8"/>
    <w:lvl w:ilvl="0" w:tplc="F4E0E08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6876E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C3AFA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6ACB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433B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EB9E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CF70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47EE6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1C08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AE7CB9"/>
    <w:multiLevelType w:val="hybridMultilevel"/>
    <w:tmpl w:val="0CD477AE"/>
    <w:lvl w:ilvl="0" w:tplc="EC82F8FA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4A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C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EE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61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C6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E6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C7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A3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7FE0"/>
    <w:rsid w:val="00823943"/>
    <w:rsid w:val="00A15739"/>
    <w:rsid w:val="00BA616E"/>
    <w:rsid w:val="00BC2EC1"/>
    <w:rsid w:val="00C75FCB"/>
    <w:rsid w:val="00CA65E6"/>
    <w:rsid w:val="00EC77CD"/>
    <w:rsid w:val="00EE7912"/>
    <w:rsid w:val="00F7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6E"/>
    <w:pPr>
      <w:spacing w:after="245" w:line="267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organizacji pracy nauczyciela w placówce podczas trwania pandemii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organizacji pracy nauczyciela w placówce podczas trwania pandemii</dc:title>
  <dc:subject/>
  <dc:creator>Dorota Karwas</dc:creator>
  <cp:keywords/>
  <cp:lastModifiedBy>wicedyrektor</cp:lastModifiedBy>
  <cp:revision>6</cp:revision>
  <cp:lastPrinted>2020-05-06T09:37:00Z</cp:lastPrinted>
  <dcterms:created xsi:type="dcterms:W3CDTF">2020-05-07T10:18:00Z</dcterms:created>
  <dcterms:modified xsi:type="dcterms:W3CDTF">2020-08-28T10:54:00Z</dcterms:modified>
</cp:coreProperties>
</file>